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4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4232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3E42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411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3E42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เคมีวิเคราะห์</w:t>
            </w:r>
            <w:r w:rsidR="003E4293" w:rsidRPr="003E429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ขั้นสูง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462D2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462D2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62D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462D2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12" w:rsidRPr="00FD48F2" w:rsidRDefault="00950912" w:rsidP="009509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12" w:rsidRPr="00FD48F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E1CAA37" wp14:editId="0CBAFA7E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C286692" wp14:editId="34F3F51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02B0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019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E0E2530" wp14:editId="4FB54D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A13E3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97A3184" wp14:editId="5FCA814C">
                      <wp:simplePos x="0" y="0"/>
                      <wp:positionH relativeFrom="column">
                        <wp:posOffset>1185599</wp:posOffset>
                      </wp:positionH>
                      <wp:positionV relativeFrom="paragraph">
                        <wp:posOffset>48506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93.35pt;margin-top:3.8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6CF339F" wp14:editId="05FC5400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A13E3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C2F3394" wp14:editId="79DA9BB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43" w:rsidRPr="00DD7F43" w:rsidRDefault="00DD7F43" w:rsidP="004F4A1F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  <w:p w:rsidR="00DD7F43" w:rsidRPr="00DD7F43" w:rsidRDefault="00DD7F43" w:rsidP="004F4A1F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B338D4" w:rsidRPr="00D44698" w:rsidRDefault="00DD7F43" w:rsidP="004F4A1F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ภูสิต ปุกมณี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A12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94AB59" wp14:editId="2C7E5684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BA12F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E"/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A12F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bookmarkStart w:id="0" w:name="_GoBack"/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543D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54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EA21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 4</w:t>
            </w:r>
            <w:bookmarkEnd w:id="0"/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40679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679C" w:rsidRPr="00FD48F2" w:rsidRDefault="0040679C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679C" w:rsidRDefault="0040679C" w:rsidP="001D7F88">
            <w:pPr>
              <w:ind w:left="5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</w:rPr>
              <w:t>311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40679C" w:rsidRPr="00753F97" w:rsidRDefault="0040679C" w:rsidP="001D7F8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312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79C" w:rsidRDefault="0040679C" w:rsidP="001D7F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เคมีวิเคราะห์เชิงเครื่องมือ</w:t>
            </w:r>
          </w:p>
          <w:p w:rsidR="0040679C" w:rsidRPr="00D902F4" w:rsidRDefault="0040679C" w:rsidP="001D7F8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ปฏิบัติการเคมีวิเคราะห์เชิงเครื่องมือ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CA497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CA497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678C3" wp14:editId="41839D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409D83" wp14:editId="56E7A2A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55B0D" wp14:editId="61A2B4B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F5EB6" wp14:editId="29714BBA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72EFB7" wp14:editId="266334D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535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 </w:t>
            </w:r>
            <w:proofErr w:type="spellStart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BB66B3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เพื่อให้มีพื้นฐานในทฤษฎี  การคำนวณ  และหลักการพื้นฐานเกี่ยวกับการแยกวิเคราะห์แบบต่าง ๆ ที่มีระดับสูงขึ้น และสามารถนำความรู้ไปเชื่อมโยงและ</w:t>
            </w:r>
            <w:proofErr w:type="spellStart"/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การกับสาขาวิชาอื่น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Default="005264F3" w:rsidP="00BB66B3">
            <w:pPr>
              <w:pStyle w:val="7"/>
              <w:ind w:left="1168" w:hanging="42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B6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83665F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r w:rsidRPr="00BB66B3">
              <w:rPr>
                <w:rFonts w:ascii="TH SarabunPSK" w:hAnsi="TH SarabunPSK" w:cs="TH SarabunPSK"/>
                <w:sz w:val="32"/>
                <w:szCs w:val="32"/>
              </w:rPr>
              <w:t xml:space="preserve">web based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  <w:p w:rsidR="00D460F4" w:rsidRPr="00FD48F2" w:rsidRDefault="00D460F4" w:rsidP="00885F35">
            <w:pPr>
              <w:pStyle w:val="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B66B3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885F35" w:rsidRDefault="00B53E94" w:rsidP="002024FF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/>
              </w:rPr>
            </w:pPr>
            <w:r w:rsidRPr="00B53E9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ทคนิคการวิเคราะห์โดยเครื่องมือทางโครมาโทกราฟี เช่น ไซส์เอกคลูชันโครมาโทกราฟี โครมาโทกราฟีของเหลวยิ่งยวด อิเล็กโทรโฟริซีสแบบคาปิลารี </w:t>
            </w:r>
            <w:r w:rsidR="008E1B19" w:rsidRPr="008E1B1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การวิเคราะห์ทางเคมีรังสี</w:t>
            </w:r>
            <w:r w:rsidR="008E1B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8E1B19" w:rsidRPr="008E1B1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ไบโอเซนเซอร์</w:t>
            </w:r>
            <w:r w:rsidR="008E1B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327DA7" w:rsidRPr="00327DA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หลักการและการประยุกต์เทคนิคจุลทรรศน์อิเล็กตรอนแบบส่องกราด</w:t>
            </w:r>
            <w:r w:rsidR="00327DA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2024FF" w:rsidRPr="002024FF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หลักการและการประยุกต์เทคนิคจุลทรรศน์อิเล็กตรอนแบบส่อง</w:t>
            </w:r>
            <w:r w:rsidR="002024F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ผ่าน 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เอ็กซเรกย์ดิฟแฟรกชัน และเอ็กซเรย์ฟลูออกเรสเซนต์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br/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สเปกโทรโฟโตเมตรี ส่วนประกอบต่าง ๆ ของเครื่องมือแต่ละชนิด และหน้าที่ของส่วนประกอบ รวมทั้งการประเมินผล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lastRenderedPageBreak/>
              <w:t>จากเครื่องมือ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70283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7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A065EC" w:rsidRPr="00FD48F2" w:rsidTr="0080658A">
        <w:trPr>
          <w:trHeight w:val="221"/>
          <w:jc w:val="center"/>
        </w:trPr>
        <w:tc>
          <w:tcPr>
            <w:tcW w:w="2242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4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BB3F23" w:rsidRPr="00FD48F2" w:rsidRDefault="00BB3F23" w:rsidP="00B15C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BB3F23" w:rsidRPr="00FD48F2" w:rsidRDefault="00B15C21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360" w:type="dxa"/>
          </w:tcPr>
          <w:p w:rsidR="00B15C21" w:rsidRPr="00FD48F2" w:rsidRDefault="00D17EAD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9B55FE" w:rsidRPr="009B55FE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9B55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58B" w:rsidRPr="00DC158B" w:rsidRDefault="00DC158B" w:rsidP="00DC15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DC15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360" w:type="dxa"/>
          </w:tcPr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B864D7" w:rsidRPr="00B864D7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864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การสัมมนาเกี่ยวกับประเด็นที่นักศึกษาสนใจ</w:t>
            </w:r>
          </w:p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F50C8" w:rsidRPr="00FD48F2" w:rsidRDefault="00FF50C8" w:rsidP="006361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3C1F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ประเมินจากการสังเกตพฤติกรรมและการแสดงออกของผู้เรียนขณะทำกิจกรรมกลุ่มและงานที่ต้อง</w:t>
            </w:r>
            <w:proofErr w:type="spellStart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361C2" w:rsidRPr="006624BF" w:rsidRDefault="006361C2" w:rsidP="006361C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กำหนดการทำงานกลุ่มโดยให้นักศึกษาหมุนเวียนกันเป็นผู้นำกลุ่ม  สมาชิกกลุ่ม  และผู้รายงานผล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73A4" w:rsidRPr="00FD48F2" w:rsidTr="001D7F88"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โคร</w:t>
      </w:r>
      <w:proofErr w:type="spellEnd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มาโทก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ราฟี</w:t>
      </w:r>
      <w:proofErr w:type="spellEnd"/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66841">
        <w:rPr>
          <w:rFonts w:ascii="TH SarabunPSK" w:hAnsi="TH SarabunPSK" w:cs="TH SarabunPSK" w:hint="cs"/>
          <w:sz w:val="32"/>
          <w:szCs w:val="32"/>
          <w:cs/>
          <w:lang w:bidi="th-TH"/>
        </w:rPr>
        <w:t>ยกตัวอย่างจากการงานวิจัยจริง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911EA" w:rsidRPr="00D911EA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Pr="00FD48F2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864"/>
        <w:gridCol w:w="1116"/>
        <w:gridCol w:w="18"/>
        <w:gridCol w:w="1962"/>
      </w:tblGrid>
      <w:tr w:rsidR="007A71DE" w:rsidRPr="0050439F" w:rsidTr="00F1000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0439F" w:rsidRDefault="00F2506B" w:rsidP="004F4A1F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50439F" w:rsidRDefault="004D1334" w:rsidP="004D1334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21ED5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การทฤษฎี หลักการแยกวิเคราะห์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ความสำคัญและการเตรียมสารตัวอย่าง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ด้วยเทคนิคต่าง ๆ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การสกัดของด้วยเฟสแข็งและไม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ไฟ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เบอร์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(SPE, SPME)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การสกัดของด้วยเฟสของหยดเหลว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</w:t>
            </w:r>
          </w:p>
          <w:p w:rsidR="00821ED5" w:rsidRPr="009C2B52" w:rsidRDefault="00821ED5" w:rsidP="00821ED5">
            <w:pPr>
              <w:ind w:left="162" w:hanging="16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แบบแท่ง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(LPME, SBME)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821ED5" w:rsidRPr="009C2B52" w:rsidRDefault="00821ED5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2F767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เทคนิคการวิเคราะห์โดยเครื่องมือทาง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ของเหลวสมรรถนะสูง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 อุปกรณ์ และรูปแบบของ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ของเหลวสมรรถนะสูง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EC0E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ไซส์เอกคลู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ชัน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หลักการ อุปกรณ์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ไซส์เอกคลู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ชัน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การเลือกใช้เฟสคงที่ให้เหมาะสม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การสร้างกราฟมาตรฐาน การหามวล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โมเลกุล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091C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และการสกัดด้วยของเหลวยิ่งยวด 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ทฤษฎี อุปกรณ์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A305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แคพิล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ลา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รีอิ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เล็กโทร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โฟ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รี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ซีส</w:t>
            </w:r>
            <w:proofErr w:type="spellEnd"/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ทฤษฎี เครื่องมือ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การเปรียบเทียบทฤษฎี ข้อดี ข้อเสียของ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แต่ละเทคนิค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การวิเคราะห์ทางเคมีรังสี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องค์ประกอบของนิวเคลียส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การสลายตัวของไอโซโทปกัมมันตรังสี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หลักการของการวิเคราะห์เชิงก่อ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กัมมันตภาพรังสี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เทคนิคต่าง ๆ ของวิเคราะห์เชิงก่อ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กัมมันตภาพรังสี</w:t>
            </w:r>
          </w:p>
          <w:p w:rsidR="0050439F" w:rsidRPr="00995DE6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Neutron activation analysis (NAA)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แหล่งผลิตนิวตรอน</w:t>
            </w:r>
          </w:p>
          <w:p w:rsidR="0050439F" w:rsidRPr="00995DE6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ข้อผิดพลาดของการวิเคราะห์ด้วย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NAA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ขั้นตอนของการวิเคราะห์ด้วย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NAA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การวิเคราะห์ทางเคมีรังสี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(ต่อ)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</w:rPr>
              <w:t>Nuclear detector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</w:rPr>
              <w:t>Isotope Dilution Analysis (IDA)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fr-FR" w:bidi="th-TH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 xml:space="preserve">Direct Isotope Dilution </w:t>
            </w:r>
            <w:proofErr w:type="spellStart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>Analysis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 xml:space="preserve">Reverse Isotope Dilution </w:t>
            </w:r>
            <w:proofErr w:type="spellStart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>Analysis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proofErr w:type="spellStart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>Substoichiometric</w:t>
            </w:r>
            <w:proofErr w:type="spellEnd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 xml:space="preserve"> Isotope Dilution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val="fr-FR"/>
              </w:rPr>
              <w:t xml:space="preserve"> 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</w:rPr>
              <w:t>Analysis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95DE6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95DE6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ไบโอเซนเซอร์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ความรู้ทั่วไปและองค์ประกอบของ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ไบโอเซนเซอร์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สารทางชีวภาพชนิดต่าง ๆ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การตรึงสารชีวภาพ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ขั้วไฟฟ้าปรับปรุงแบบต่าง 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6" w:rsidRPr="00995DE6" w:rsidRDefault="00995DE6" w:rsidP="00995DE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995DE6" w:rsidP="00995DE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ไบโอเซนเซอร์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(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ต่อ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ทรานส์ดิวเซอร์ทางเคมีไฟฟ้า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ทรานส์ดิวเซอร์ทางแสง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ไบโอเซนเซอร์ (ต่อ)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ทรานส์ดิวเซอร์ชนิดอื่น ๆ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วิธีการใช้และการประยุกต์ใช้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ไบโอเซนเซอร์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เอ็กซเรกย์ดิฟแฟ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รกชัน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เอ็กซเรย์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ฟลูอ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เรสเซนต์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หลักการเทคนิคจุลทรรศน์อิเล็กตรอนแบบส่องกราด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การประยุกต์ใช้กล้องจุลทรรศน์อิเล็กตรอนแบบส่องกราด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หลักการและการประยุกต์ใช้งานเทคนิคจุลทรรศน์อิเล็กตรอนแบบส่องผ่าน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0439F" w:rsidRPr="0050439F" w:rsidTr="0050439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0439F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2.3,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lastRenderedPageBreak/>
              <w:t xml:space="preserve">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การสอบกลางภาคครั้งที่ 1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1-5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2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6-</w:t>
            </w:r>
            <w:r w:rsidR="00884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="00884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-15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8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13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17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50439F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ED33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50439F" w:rsidRPr="0050439F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3.1, 4.1, 4.2, 4.3, 5.1, 5.2, 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397226" w:rsidRPr="0050439F" w:rsidRDefault="0050439F" w:rsidP="003972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10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50439F" w:rsidRPr="0050439F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0439F" w:rsidRPr="0050439F" w:rsidTr="00F1000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439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F1000F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br w:type="textWrapping" w:clear="all"/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Wiley&amp;Sons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Chichester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Freeman, New York, 1999.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 Willy &amp; Sons, New York, 2004.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P.J.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Schoenmakers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lastRenderedPageBreak/>
              <w:t xml:space="preserve">D.A. </w:t>
            </w:r>
            <w:proofErr w:type="spellStart"/>
            <w:proofErr w:type="gram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 ,</w:t>
            </w:r>
            <w:proofErr w:type="gramEnd"/>
            <w:r w:rsidRPr="00977681">
              <w:rPr>
                <w:rFonts w:ascii="Angsana New" w:hAnsi="Angsana New"/>
                <w:sz w:val="32"/>
                <w:szCs w:val="32"/>
              </w:rPr>
              <w:t xml:space="preserve"> D.W. West, F.J. Holler, , S.R. Crouch, “Fundamentals of Analytical Chemistry”, 8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F.J. Holler, T.A.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Nieman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“Principles of Instrumental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Saunders College Publishing, Florida, 1998.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7A71DE" w:rsidRPr="00977681" w:rsidRDefault="0097768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หนังสือภาษาไทยของแต่ละมหาวิทยาลัย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9D2401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38484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9B7FD2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B7FD2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www.rsc.org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72C34" w:rsidRPr="00272C34">
        <w:rPr>
          <w:rFonts w:ascii="TH SarabunPSK" w:hAnsi="TH SarabunPSK" w:cs="TH SarabunPSK"/>
          <w:sz w:val="32"/>
          <w:szCs w:val="32"/>
          <w:cs/>
          <w:lang w:bidi="th-TH"/>
        </w:rPr>
        <w:t>อ.ดร. สุภาพร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</w:t>
      </w:r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68" w:rsidRDefault="001C7A68">
      <w:r>
        <w:separator/>
      </w:r>
    </w:p>
  </w:endnote>
  <w:endnote w:type="continuationSeparator" w:id="0">
    <w:p w:rsidR="001C7A68" w:rsidRDefault="001C7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68" w:rsidRDefault="001C7A68">
      <w:r>
        <w:separator/>
      </w:r>
    </w:p>
  </w:footnote>
  <w:footnote w:type="continuationSeparator" w:id="0">
    <w:p w:rsidR="001C7A68" w:rsidRDefault="001C7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6788A"/>
    <w:multiLevelType w:val="hybridMultilevel"/>
    <w:tmpl w:val="27960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927"/>
    <w:rsid w:val="00037CF2"/>
    <w:rsid w:val="00040D40"/>
    <w:rsid w:val="00044607"/>
    <w:rsid w:val="00051942"/>
    <w:rsid w:val="0005325C"/>
    <w:rsid w:val="00055033"/>
    <w:rsid w:val="0005721D"/>
    <w:rsid w:val="00060991"/>
    <w:rsid w:val="000677EE"/>
    <w:rsid w:val="00070142"/>
    <w:rsid w:val="000774BB"/>
    <w:rsid w:val="00081C51"/>
    <w:rsid w:val="00083537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524F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C7A68"/>
    <w:rsid w:val="001D5032"/>
    <w:rsid w:val="001D54D6"/>
    <w:rsid w:val="001D6F46"/>
    <w:rsid w:val="001E0455"/>
    <w:rsid w:val="001E431B"/>
    <w:rsid w:val="001E4A32"/>
    <w:rsid w:val="001E73F1"/>
    <w:rsid w:val="001F7C0A"/>
    <w:rsid w:val="002024FF"/>
    <w:rsid w:val="002026E7"/>
    <w:rsid w:val="00210BFA"/>
    <w:rsid w:val="00210F50"/>
    <w:rsid w:val="00211071"/>
    <w:rsid w:val="00214F37"/>
    <w:rsid w:val="00217907"/>
    <w:rsid w:val="00217F7E"/>
    <w:rsid w:val="002324AC"/>
    <w:rsid w:val="002444E0"/>
    <w:rsid w:val="00246B23"/>
    <w:rsid w:val="002541B9"/>
    <w:rsid w:val="00265BF1"/>
    <w:rsid w:val="00272C34"/>
    <w:rsid w:val="0027335A"/>
    <w:rsid w:val="00273778"/>
    <w:rsid w:val="00275E03"/>
    <w:rsid w:val="00282D59"/>
    <w:rsid w:val="00285114"/>
    <w:rsid w:val="0029558B"/>
    <w:rsid w:val="00297D1A"/>
    <w:rsid w:val="002A6D50"/>
    <w:rsid w:val="002A6DF6"/>
    <w:rsid w:val="002C1FEF"/>
    <w:rsid w:val="002C24C7"/>
    <w:rsid w:val="002D106D"/>
    <w:rsid w:val="002D5F87"/>
    <w:rsid w:val="002E3177"/>
    <w:rsid w:val="002E4D6C"/>
    <w:rsid w:val="002E7067"/>
    <w:rsid w:val="002E75C0"/>
    <w:rsid w:val="002F19F7"/>
    <w:rsid w:val="00301FAB"/>
    <w:rsid w:val="003142A9"/>
    <w:rsid w:val="00321C03"/>
    <w:rsid w:val="00326171"/>
    <w:rsid w:val="00327D14"/>
    <w:rsid w:val="00327DA7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226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E4293"/>
    <w:rsid w:val="003E4756"/>
    <w:rsid w:val="003F6DA2"/>
    <w:rsid w:val="00402B06"/>
    <w:rsid w:val="00402CC1"/>
    <w:rsid w:val="00403295"/>
    <w:rsid w:val="0040679C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20DF"/>
    <w:rsid w:val="0044766E"/>
    <w:rsid w:val="00451C03"/>
    <w:rsid w:val="004614D9"/>
    <w:rsid w:val="00462D24"/>
    <w:rsid w:val="00463011"/>
    <w:rsid w:val="00466F17"/>
    <w:rsid w:val="00490135"/>
    <w:rsid w:val="0049393E"/>
    <w:rsid w:val="004A022E"/>
    <w:rsid w:val="004A14EA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4A1F"/>
    <w:rsid w:val="004F6FFD"/>
    <w:rsid w:val="004F733B"/>
    <w:rsid w:val="005036D9"/>
    <w:rsid w:val="00503E82"/>
    <w:rsid w:val="0050439F"/>
    <w:rsid w:val="00511F35"/>
    <w:rsid w:val="00513B5A"/>
    <w:rsid w:val="00514E3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4C88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780B"/>
    <w:rsid w:val="006F07BB"/>
    <w:rsid w:val="006F61EE"/>
    <w:rsid w:val="0070283D"/>
    <w:rsid w:val="007058C7"/>
    <w:rsid w:val="007100D2"/>
    <w:rsid w:val="00710C98"/>
    <w:rsid w:val="00717C49"/>
    <w:rsid w:val="00725849"/>
    <w:rsid w:val="0072796C"/>
    <w:rsid w:val="007379A1"/>
    <w:rsid w:val="007427AF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21ED5"/>
    <w:rsid w:val="00832CD5"/>
    <w:rsid w:val="00835C08"/>
    <w:rsid w:val="0083665F"/>
    <w:rsid w:val="00842F39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4783"/>
    <w:rsid w:val="00885F35"/>
    <w:rsid w:val="00886161"/>
    <w:rsid w:val="00887A7B"/>
    <w:rsid w:val="00887E95"/>
    <w:rsid w:val="00893B55"/>
    <w:rsid w:val="00895964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19"/>
    <w:rsid w:val="008E1BE5"/>
    <w:rsid w:val="008E7502"/>
    <w:rsid w:val="008E7809"/>
    <w:rsid w:val="008F24F4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54D55"/>
    <w:rsid w:val="00965984"/>
    <w:rsid w:val="00977681"/>
    <w:rsid w:val="00982B10"/>
    <w:rsid w:val="00995DE6"/>
    <w:rsid w:val="00997870"/>
    <w:rsid w:val="009A0B36"/>
    <w:rsid w:val="009A537A"/>
    <w:rsid w:val="009A556F"/>
    <w:rsid w:val="009B0FFD"/>
    <w:rsid w:val="009B34F2"/>
    <w:rsid w:val="009B544B"/>
    <w:rsid w:val="009B55FE"/>
    <w:rsid w:val="009B7FD2"/>
    <w:rsid w:val="009C2B5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7FEC"/>
    <w:rsid w:val="00A00C37"/>
    <w:rsid w:val="00A065EC"/>
    <w:rsid w:val="00A122FD"/>
    <w:rsid w:val="00A13E34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732"/>
    <w:rsid w:val="00AF3FEA"/>
    <w:rsid w:val="00AF7EFE"/>
    <w:rsid w:val="00B0175B"/>
    <w:rsid w:val="00B03B3D"/>
    <w:rsid w:val="00B03F9C"/>
    <w:rsid w:val="00B10B1C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3E94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4D7"/>
    <w:rsid w:val="00B87982"/>
    <w:rsid w:val="00BA0A21"/>
    <w:rsid w:val="00BA12F5"/>
    <w:rsid w:val="00BA1C81"/>
    <w:rsid w:val="00BA4014"/>
    <w:rsid w:val="00BA7738"/>
    <w:rsid w:val="00BB266F"/>
    <w:rsid w:val="00BB3F23"/>
    <w:rsid w:val="00BB471D"/>
    <w:rsid w:val="00BB5C13"/>
    <w:rsid w:val="00BB66B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D63"/>
    <w:rsid w:val="00C66F57"/>
    <w:rsid w:val="00C70070"/>
    <w:rsid w:val="00C746EA"/>
    <w:rsid w:val="00C7582D"/>
    <w:rsid w:val="00C81F21"/>
    <w:rsid w:val="00C83527"/>
    <w:rsid w:val="00C87BB3"/>
    <w:rsid w:val="00C94649"/>
    <w:rsid w:val="00C94E30"/>
    <w:rsid w:val="00CA1182"/>
    <w:rsid w:val="00CA4977"/>
    <w:rsid w:val="00CA5ACA"/>
    <w:rsid w:val="00CB71C2"/>
    <w:rsid w:val="00CD5B1C"/>
    <w:rsid w:val="00CD6A5E"/>
    <w:rsid w:val="00CE4195"/>
    <w:rsid w:val="00CE4C27"/>
    <w:rsid w:val="00CE57C0"/>
    <w:rsid w:val="00CE67B8"/>
    <w:rsid w:val="00CF037C"/>
    <w:rsid w:val="00CF0504"/>
    <w:rsid w:val="00CF0DC0"/>
    <w:rsid w:val="00CF1F01"/>
    <w:rsid w:val="00CF53AD"/>
    <w:rsid w:val="00CF58FC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77E2"/>
    <w:rsid w:val="00DA0AA4"/>
    <w:rsid w:val="00DA3CF1"/>
    <w:rsid w:val="00DA567B"/>
    <w:rsid w:val="00DB0209"/>
    <w:rsid w:val="00DB3BC9"/>
    <w:rsid w:val="00DC158B"/>
    <w:rsid w:val="00DD3722"/>
    <w:rsid w:val="00DD4952"/>
    <w:rsid w:val="00DD7F43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21C0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3D5"/>
    <w:rsid w:val="00ED3E09"/>
    <w:rsid w:val="00ED67E0"/>
    <w:rsid w:val="00EE0DA0"/>
    <w:rsid w:val="00EF1C1D"/>
    <w:rsid w:val="00EF5B30"/>
    <w:rsid w:val="00EF6AFC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7137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DE6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DE6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3127</Words>
  <Characters>17825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39</cp:revision>
  <cp:lastPrinted>2013-02-07T08:16:00Z</cp:lastPrinted>
  <dcterms:created xsi:type="dcterms:W3CDTF">2013-05-20T14:49:00Z</dcterms:created>
  <dcterms:modified xsi:type="dcterms:W3CDTF">2013-05-20T16:42:00Z</dcterms:modified>
</cp:coreProperties>
</file>